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C48DF" w14:textId="77777777" w:rsidR="004211E6" w:rsidRDefault="00093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NAME:…………………………………………….INDEX NO. ……………………………</w:t>
      </w:r>
    </w:p>
    <w:p w14:paraId="66444703" w14:textId="77777777" w:rsidR="004211E6" w:rsidRDefault="00093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 NO: …………………..…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DATE: ……………………………….</w:t>
      </w:r>
      <w:r>
        <w:rPr>
          <w:rFonts w:ascii="Times New Roman" w:hAnsi="Times New Roman" w:cs="Times New Roman"/>
        </w:rPr>
        <w:tab/>
      </w:r>
    </w:p>
    <w:p w14:paraId="646525AD" w14:textId="77777777" w:rsidR="004211E6" w:rsidRDefault="000935C6">
      <w:pPr>
        <w:ind w:left="57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CANDIDATE’S SIGNATURE…………………….</w:t>
      </w:r>
    </w:p>
    <w:p w14:paraId="17634F71" w14:textId="77777777" w:rsidR="004211E6" w:rsidRDefault="00093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311/2</w:t>
      </w:r>
    </w:p>
    <w:p w14:paraId="57EB639D" w14:textId="77777777" w:rsidR="004211E6" w:rsidRDefault="00093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HISTORY AND GOVERNMENT</w:t>
      </w:r>
    </w:p>
    <w:p w14:paraId="7C595566" w14:textId="77777777" w:rsidR="004211E6" w:rsidRDefault="00093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Paper 2</w:t>
      </w:r>
    </w:p>
    <w:p w14:paraId="0A2E2251" w14:textId="77777777" w:rsidR="004211E6" w:rsidRDefault="00D512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JULY</w:t>
      </w:r>
      <w:r w:rsidR="00E93052">
        <w:rPr>
          <w:rFonts w:ascii="Times New Roman" w:hAnsi="Times New Roman" w:cs="Times New Roman"/>
        </w:rPr>
        <w:t xml:space="preserve"> 2026</w:t>
      </w:r>
    </w:p>
    <w:p w14:paraId="26E7456F" w14:textId="77777777" w:rsidR="004211E6" w:rsidRDefault="00093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TIME – 2 ½ HOURS</w:t>
      </w:r>
    </w:p>
    <w:p w14:paraId="115F7C28" w14:textId="77777777" w:rsidR="004211E6" w:rsidRDefault="000935C6" w:rsidP="00D512E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ARISE AND SHINE TRIAL </w:t>
      </w:r>
      <w:r w:rsidR="00D512E6">
        <w:rPr>
          <w:rFonts w:ascii="Times New Roman" w:hAnsi="Times New Roman" w:cs="Times New Roman"/>
          <w:b/>
          <w:bCs/>
        </w:rPr>
        <w:t>2</w:t>
      </w:r>
      <w:r w:rsidR="00E9305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EXAMINATION</w:t>
      </w:r>
    </w:p>
    <w:p w14:paraId="172AD34A" w14:textId="77777777" w:rsidR="004211E6" w:rsidRDefault="000935C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FORM FOUR END OF TERM </w:t>
      </w:r>
      <w:r w:rsidR="00D512E6">
        <w:rPr>
          <w:rFonts w:ascii="Times New Roman" w:hAnsi="Times New Roman" w:cs="Times New Roman"/>
          <w:b/>
          <w:bCs/>
        </w:rPr>
        <w:t>2</w:t>
      </w:r>
      <w:r w:rsidR="00E93052">
        <w:rPr>
          <w:rFonts w:ascii="Times New Roman" w:hAnsi="Times New Roman" w:cs="Times New Roman"/>
          <w:b/>
          <w:bCs/>
        </w:rPr>
        <w:t xml:space="preserve"> 2026</w:t>
      </w:r>
    </w:p>
    <w:p w14:paraId="60F87FAB" w14:textId="77777777" w:rsidR="004211E6" w:rsidRDefault="000935C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Kenya Certificate of Secondary Education (KCSE)</w:t>
      </w:r>
    </w:p>
    <w:p w14:paraId="3846AF65" w14:textId="77777777" w:rsidR="004211E6" w:rsidRDefault="000935C6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INSTRUCTIONS TO CANDIDATES:</w:t>
      </w:r>
    </w:p>
    <w:p w14:paraId="0AC37B3A" w14:textId="77777777" w:rsidR="00125CBF" w:rsidRPr="00125CBF" w:rsidRDefault="00125CBF" w:rsidP="00125C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u w:val="single"/>
        </w:rPr>
      </w:pPr>
      <w:r w:rsidRPr="00125CBF">
        <w:rPr>
          <w:rFonts w:ascii="Times New Roman" w:hAnsi="Times New Roman" w:cs="Times New Roman"/>
          <w:bCs/>
        </w:rPr>
        <w:t xml:space="preserve">Write your </w:t>
      </w:r>
      <w:r w:rsidR="00D512E6" w:rsidRPr="00125CBF">
        <w:rPr>
          <w:rFonts w:ascii="Times New Roman" w:hAnsi="Times New Roman" w:cs="Times New Roman"/>
          <w:bCs/>
        </w:rPr>
        <w:t>name, index</w:t>
      </w:r>
      <w:r w:rsidRPr="00125CBF">
        <w:rPr>
          <w:rFonts w:ascii="Times New Roman" w:hAnsi="Times New Roman" w:cs="Times New Roman"/>
          <w:bCs/>
        </w:rPr>
        <w:t xml:space="preserve"> number </w:t>
      </w:r>
      <w:r w:rsidR="00D512E6" w:rsidRPr="00125CBF">
        <w:rPr>
          <w:rFonts w:ascii="Times New Roman" w:hAnsi="Times New Roman" w:cs="Times New Roman"/>
          <w:bCs/>
        </w:rPr>
        <w:t>admission</w:t>
      </w:r>
      <w:r w:rsidRPr="00125CBF">
        <w:rPr>
          <w:rFonts w:ascii="Times New Roman" w:hAnsi="Times New Roman" w:cs="Times New Roman"/>
          <w:bCs/>
        </w:rPr>
        <w:t xml:space="preserve"> </w:t>
      </w:r>
      <w:r w:rsidR="00D512E6" w:rsidRPr="00125CBF">
        <w:rPr>
          <w:rFonts w:ascii="Times New Roman" w:hAnsi="Times New Roman" w:cs="Times New Roman"/>
          <w:bCs/>
        </w:rPr>
        <w:t>number, date</w:t>
      </w:r>
      <w:r w:rsidRPr="00125CBF">
        <w:rPr>
          <w:rFonts w:ascii="Times New Roman" w:hAnsi="Times New Roman" w:cs="Times New Roman"/>
          <w:bCs/>
        </w:rPr>
        <w:t xml:space="preserve"> and your signature</w:t>
      </w:r>
    </w:p>
    <w:p w14:paraId="085B2921" w14:textId="77777777" w:rsidR="004211E6" w:rsidRDefault="000935C6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paper consists of </w:t>
      </w:r>
      <w:r>
        <w:rPr>
          <w:rFonts w:ascii="Times New Roman" w:hAnsi="Times New Roman" w:cs="Times New Roman"/>
          <w:u w:val="single"/>
        </w:rPr>
        <w:t>three</w:t>
      </w:r>
      <w:r>
        <w:rPr>
          <w:rFonts w:ascii="Times New Roman" w:hAnsi="Times New Roman" w:cs="Times New Roman"/>
        </w:rPr>
        <w:t xml:space="preserve"> sections A, B, C.</w:t>
      </w:r>
    </w:p>
    <w:p w14:paraId="2C458E49" w14:textId="77777777" w:rsidR="004211E6" w:rsidRDefault="000935C6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Answer </w:t>
      </w:r>
      <w:r>
        <w:rPr>
          <w:rFonts w:ascii="Times New Roman" w:hAnsi="Times New Roman" w:cs="Times New Roman"/>
          <w:u w:val="single"/>
        </w:rPr>
        <w:t>ALL</w:t>
      </w:r>
      <w:r>
        <w:rPr>
          <w:rFonts w:ascii="Times New Roman" w:hAnsi="Times New Roman" w:cs="Times New Roman"/>
        </w:rPr>
        <w:t xml:space="preserve"> questions in </w:t>
      </w:r>
      <w:r>
        <w:rPr>
          <w:rFonts w:ascii="Times New Roman" w:hAnsi="Times New Roman" w:cs="Times New Roman"/>
          <w:u w:val="single"/>
        </w:rPr>
        <w:t>SECTION A</w:t>
      </w:r>
      <w:r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  <w:u w:val="single"/>
        </w:rPr>
        <w:t>Three</w:t>
      </w:r>
      <w:r>
        <w:rPr>
          <w:rFonts w:ascii="Times New Roman" w:hAnsi="Times New Roman" w:cs="Times New Roman"/>
        </w:rPr>
        <w:t xml:space="preserve"> questions from section </w:t>
      </w:r>
      <w:r>
        <w:rPr>
          <w:rFonts w:ascii="Times New Roman" w:hAnsi="Times New Roman" w:cs="Times New Roman"/>
          <w:u w:val="single"/>
        </w:rPr>
        <w:t>B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u w:val="single"/>
        </w:rPr>
        <w:t>TWO</w:t>
      </w:r>
      <w:r>
        <w:rPr>
          <w:rFonts w:ascii="Times New Roman" w:hAnsi="Times New Roman" w:cs="Times New Roman"/>
        </w:rPr>
        <w:t xml:space="preserve"> questions from section </w:t>
      </w:r>
      <w:r>
        <w:rPr>
          <w:rFonts w:ascii="Times New Roman" w:hAnsi="Times New Roman" w:cs="Times New Roman"/>
          <w:u w:val="single"/>
        </w:rPr>
        <w:t>C.</w:t>
      </w:r>
    </w:p>
    <w:p w14:paraId="03706250" w14:textId="77777777" w:rsidR="004211E6" w:rsidRDefault="000935C6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Answers to all the questions </w:t>
      </w:r>
      <w:r>
        <w:rPr>
          <w:rFonts w:ascii="Times New Roman" w:hAnsi="Times New Roman" w:cs="Times New Roman"/>
          <w:u w:val="single"/>
        </w:rPr>
        <w:t>MUST</w:t>
      </w:r>
      <w:r>
        <w:rPr>
          <w:rFonts w:ascii="Times New Roman" w:hAnsi="Times New Roman" w:cs="Times New Roman"/>
        </w:rPr>
        <w:t xml:space="preserve"> be written in the answer booklet provided.</w:t>
      </w:r>
    </w:p>
    <w:p w14:paraId="097837BC" w14:textId="77777777" w:rsidR="004211E6" w:rsidRDefault="000935C6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Candidate should answer the questions in English</w:t>
      </w:r>
    </w:p>
    <w:p w14:paraId="63FEE243" w14:textId="77777777" w:rsidR="004211E6" w:rsidRDefault="000935C6" w:rsidP="00A416FE">
      <w:pPr>
        <w:ind w:left="2880"/>
        <w:rPr>
          <w:rFonts w:ascii="Times New Roman" w:hAnsi="Times New Roman" w:cs="Times New Roman"/>
          <w:b/>
        </w:rPr>
      </w:pPr>
      <w:r w:rsidRPr="00A416FE">
        <w:rPr>
          <w:rFonts w:ascii="Times New Roman" w:hAnsi="Times New Roman" w:cs="Times New Roman"/>
          <w:b/>
        </w:rPr>
        <w:t>FOR EXAMINER’S USE ONLY</w:t>
      </w:r>
    </w:p>
    <w:tbl>
      <w:tblPr>
        <w:tblStyle w:val="TableGrid"/>
        <w:tblW w:w="8190" w:type="dxa"/>
        <w:jc w:val="center"/>
        <w:tblLook w:val="04A0" w:firstRow="1" w:lastRow="0" w:firstColumn="1" w:lastColumn="0" w:noHBand="0" w:noVBand="1"/>
      </w:tblPr>
      <w:tblGrid>
        <w:gridCol w:w="1359"/>
        <w:gridCol w:w="2804"/>
        <w:gridCol w:w="2327"/>
        <w:gridCol w:w="1700"/>
      </w:tblGrid>
      <w:tr w:rsidR="00D512E6" w:rsidRPr="00B94CC6" w14:paraId="597C08F4" w14:textId="77777777" w:rsidTr="00821BE3">
        <w:trPr>
          <w:trHeight w:val="463"/>
          <w:jc w:val="center"/>
        </w:trPr>
        <w:tc>
          <w:tcPr>
            <w:tcW w:w="1359" w:type="dxa"/>
          </w:tcPr>
          <w:p w14:paraId="443B22AB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SECTION</w:t>
            </w:r>
          </w:p>
        </w:tc>
        <w:tc>
          <w:tcPr>
            <w:tcW w:w="2804" w:type="dxa"/>
          </w:tcPr>
          <w:p w14:paraId="2BADDD67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 xml:space="preserve">QUESTIONS </w:t>
            </w:r>
          </w:p>
        </w:tc>
        <w:tc>
          <w:tcPr>
            <w:tcW w:w="2327" w:type="dxa"/>
          </w:tcPr>
          <w:p w14:paraId="481385BE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MAX.</w:t>
            </w:r>
          </w:p>
        </w:tc>
        <w:tc>
          <w:tcPr>
            <w:tcW w:w="1700" w:type="dxa"/>
          </w:tcPr>
          <w:p w14:paraId="2FFEB53F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SCORED</w:t>
            </w:r>
          </w:p>
        </w:tc>
      </w:tr>
      <w:tr w:rsidR="00D512E6" w:rsidRPr="00B94CC6" w14:paraId="0973BCAA" w14:textId="77777777" w:rsidTr="00821BE3">
        <w:trPr>
          <w:trHeight w:val="463"/>
          <w:jc w:val="center"/>
        </w:trPr>
        <w:tc>
          <w:tcPr>
            <w:tcW w:w="1359" w:type="dxa"/>
          </w:tcPr>
          <w:p w14:paraId="06705508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2804" w:type="dxa"/>
          </w:tcPr>
          <w:p w14:paraId="1E7AC5F6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1-17</w:t>
            </w:r>
          </w:p>
        </w:tc>
        <w:tc>
          <w:tcPr>
            <w:tcW w:w="2327" w:type="dxa"/>
          </w:tcPr>
          <w:p w14:paraId="67092EBB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1700" w:type="dxa"/>
          </w:tcPr>
          <w:p w14:paraId="665296E5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512E6" w:rsidRPr="00B94CC6" w14:paraId="11A9CAFA" w14:textId="77777777" w:rsidTr="00821BE3">
        <w:trPr>
          <w:trHeight w:val="463"/>
          <w:jc w:val="center"/>
        </w:trPr>
        <w:tc>
          <w:tcPr>
            <w:tcW w:w="1359" w:type="dxa"/>
          </w:tcPr>
          <w:p w14:paraId="381987B2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2804" w:type="dxa"/>
          </w:tcPr>
          <w:p w14:paraId="46778B82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18-21</w:t>
            </w:r>
          </w:p>
        </w:tc>
        <w:tc>
          <w:tcPr>
            <w:tcW w:w="2327" w:type="dxa"/>
          </w:tcPr>
          <w:p w14:paraId="732FDDE1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45</w:t>
            </w:r>
          </w:p>
        </w:tc>
        <w:tc>
          <w:tcPr>
            <w:tcW w:w="1700" w:type="dxa"/>
          </w:tcPr>
          <w:p w14:paraId="0E5FF0E9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512E6" w:rsidRPr="00B94CC6" w14:paraId="023991A3" w14:textId="77777777" w:rsidTr="00821BE3">
        <w:trPr>
          <w:trHeight w:val="463"/>
          <w:jc w:val="center"/>
        </w:trPr>
        <w:tc>
          <w:tcPr>
            <w:tcW w:w="1359" w:type="dxa"/>
          </w:tcPr>
          <w:p w14:paraId="39DC925E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C</w:t>
            </w:r>
          </w:p>
        </w:tc>
        <w:tc>
          <w:tcPr>
            <w:tcW w:w="2804" w:type="dxa"/>
          </w:tcPr>
          <w:p w14:paraId="5DE7E6CE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22-24</w:t>
            </w:r>
          </w:p>
        </w:tc>
        <w:tc>
          <w:tcPr>
            <w:tcW w:w="2327" w:type="dxa"/>
          </w:tcPr>
          <w:p w14:paraId="248E51B1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700" w:type="dxa"/>
          </w:tcPr>
          <w:p w14:paraId="02E0B983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512E6" w:rsidRPr="00B94CC6" w14:paraId="4F7EC18E" w14:textId="77777777" w:rsidTr="00821BE3">
        <w:trPr>
          <w:trHeight w:val="565"/>
          <w:jc w:val="center"/>
        </w:trPr>
        <w:tc>
          <w:tcPr>
            <w:tcW w:w="4163" w:type="dxa"/>
            <w:gridSpan w:val="2"/>
          </w:tcPr>
          <w:p w14:paraId="7594D2C9" w14:textId="77777777" w:rsidR="00D512E6" w:rsidRPr="00B94CC6" w:rsidRDefault="00D512E6" w:rsidP="00821BE3">
            <w:pPr>
              <w:jc w:val="right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 xml:space="preserve">TOTAL </w:t>
            </w:r>
          </w:p>
        </w:tc>
        <w:tc>
          <w:tcPr>
            <w:tcW w:w="2327" w:type="dxa"/>
          </w:tcPr>
          <w:p w14:paraId="69675F2D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  <w:r w:rsidRPr="00B94CC6">
              <w:rPr>
                <w:rFonts w:ascii="Times New Roman" w:hAnsi="Times New Roman"/>
                <w:b/>
              </w:rPr>
              <w:t>100</w:t>
            </w:r>
            <w:r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1700" w:type="dxa"/>
          </w:tcPr>
          <w:p w14:paraId="3DBB24C7" w14:textId="77777777" w:rsidR="00D512E6" w:rsidRPr="00B94CC6" w:rsidRDefault="00D512E6" w:rsidP="00821BE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4CD44791" w14:textId="77777777" w:rsidR="00D512E6" w:rsidRDefault="00D512E6" w:rsidP="00A416FE">
      <w:pPr>
        <w:ind w:left="2880"/>
        <w:rPr>
          <w:rFonts w:ascii="Times New Roman" w:hAnsi="Times New Roman" w:cs="Times New Roman"/>
          <w:b/>
        </w:rPr>
      </w:pPr>
    </w:p>
    <w:p w14:paraId="06CA5D7F" w14:textId="77777777" w:rsidR="00D512E6" w:rsidRDefault="00D512E6" w:rsidP="00A416FE">
      <w:pPr>
        <w:ind w:left="2880"/>
        <w:rPr>
          <w:rFonts w:ascii="Times New Roman" w:hAnsi="Times New Roman" w:cs="Times New Roman"/>
          <w:b/>
        </w:rPr>
      </w:pPr>
    </w:p>
    <w:p w14:paraId="1C71801F" w14:textId="77777777" w:rsidR="00D512E6" w:rsidRDefault="00D512E6" w:rsidP="00A416FE">
      <w:pPr>
        <w:ind w:left="2880"/>
        <w:rPr>
          <w:rFonts w:ascii="Times New Roman" w:hAnsi="Times New Roman" w:cs="Times New Roman"/>
          <w:b/>
        </w:rPr>
      </w:pPr>
    </w:p>
    <w:p w14:paraId="494CD477" w14:textId="77777777" w:rsidR="00D512E6" w:rsidRDefault="00D512E6" w:rsidP="00A416FE">
      <w:pPr>
        <w:ind w:left="2880"/>
        <w:rPr>
          <w:rFonts w:ascii="Times New Roman" w:hAnsi="Times New Roman" w:cs="Times New Roman"/>
          <w:b/>
        </w:rPr>
      </w:pPr>
    </w:p>
    <w:p w14:paraId="237FC3B5" w14:textId="77777777" w:rsidR="00D512E6" w:rsidRPr="00A416FE" w:rsidRDefault="00D512E6" w:rsidP="00A416FE">
      <w:pPr>
        <w:ind w:left="2880"/>
        <w:rPr>
          <w:rFonts w:ascii="Times New Roman" w:hAnsi="Times New Roman" w:cs="Times New Roman"/>
          <w:b/>
        </w:rPr>
      </w:pPr>
    </w:p>
    <w:p w14:paraId="7783AE7F" w14:textId="77777777" w:rsidR="004211E6" w:rsidRDefault="004211E6">
      <w:pPr>
        <w:rPr>
          <w:rFonts w:ascii="Times New Roman" w:hAnsi="Times New Roman" w:cs="Times New Roman"/>
        </w:rPr>
      </w:pPr>
    </w:p>
    <w:p w14:paraId="11CA43BD" w14:textId="77777777" w:rsidR="00F076C9" w:rsidRPr="00E53338" w:rsidRDefault="00F076C9" w:rsidP="00E53338">
      <w:pPr>
        <w:pStyle w:val="NoSpacing"/>
        <w:rPr>
          <w:rFonts w:ascii="Times New Roman" w:hAnsi="Times New Roman" w:cs="Times New Roman"/>
          <w:b/>
          <w:u w:val="single"/>
        </w:rPr>
      </w:pPr>
      <w:r w:rsidRPr="00E53338">
        <w:rPr>
          <w:rFonts w:ascii="Times New Roman" w:hAnsi="Times New Roman" w:cs="Times New Roman"/>
          <w:b/>
          <w:u w:val="single"/>
        </w:rPr>
        <w:lastRenderedPageBreak/>
        <w:t>SECTION A (25 MARKS)</w:t>
      </w:r>
    </w:p>
    <w:p w14:paraId="1795580B" w14:textId="77777777" w:rsidR="004211E6" w:rsidRPr="00E53338" w:rsidRDefault="00F076C9" w:rsidP="00E53338">
      <w:pPr>
        <w:pStyle w:val="NoSpacing"/>
        <w:rPr>
          <w:rFonts w:ascii="Times New Roman" w:hAnsi="Times New Roman" w:cs="Times New Roman"/>
          <w:b/>
          <w:u w:val="single"/>
        </w:rPr>
      </w:pPr>
      <w:r w:rsidRPr="00E53338">
        <w:rPr>
          <w:rFonts w:ascii="Times New Roman" w:hAnsi="Times New Roman" w:cs="Times New Roman"/>
          <w:b/>
          <w:u w:val="single"/>
        </w:rPr>
        <w:t xml:space="preserve">Answer </w:t>
      </w:r>
      <w:r w:rsidR="00F159F7" w:rsidRPr="00E53338">
        <w:rPr>
          <w:rFonts w:ascii="Times New Roman" w:hAnsi="Times New Roman" w:cs="Times New Roman"/>
          <w:b/>
          <w:u w:val="single"/>
        </w:rPr>
        <w:t>ALL questions</w:t>
      </w:r>
      <w:r w:rsidRPr="00E53338">
        <w:rPr>
          <w:rFonts w:ascii="Times New Roman" w:hAnsi="Times New Roman" w:cs="Times New Roman"/>
          <w:b/>
          <w:u w:val="single"/>
        </w:rPr>
        <w:t xml:space="preserve"> in this section.</w:t>
      </w:r>
    </w:p>
    <w:p w14:paraId="575F622E" w14:textId="77777777" w:rsidR="004211E6" w:rsidRPr="00F076C9" w:rsidRDefault="000935C6">
      <w:pPr>
        <w:pStyle w:val="NoSpacing"/>
        <w:rPr>
          <w:rFonts w:ascii="Times New Roman" w:hAnsi="Times New Roman" w:cs="Times New Roman"/>
        </w:rPr>
      </w:pPr>
      <w:r w:rsidRPr="00F076C9">
        <w:rPr>
          <w:rFonts w:ascii="Times New Roman" w:hAnsi="Times New Roman" w:cs="Times New Roman"/>
        </w:rPr>
        <w:t xml:space="preserve">1. </w:t>
      </w:r>
      <w:r w:rsidR="00D512E6">
        <w:rPr>
          <w:rFonts w:ascii="Times New Roman" w:hAnsi="Times New Roman" w:cs="Times New Roman"/>
        </w:rPr>
        <w:t>State the scientific theory that explains the origin of human beings.</w:t>
      </w:r>
      <w:r w:rsidRPr="00F076C9">
        <w:rPr>
          <w:rFonts w:ascii="Times New Roman" w:hAnsi="Times New Roman" w:cs="Times New Roman"/>
        </w:rPr>
        <w:tab/>
      </w:r>
      <w:r w:rsidRPr="00F076C9">
        <w:rPr>
          <w:rFonts w:ascii="Times New Roman" w:hAnsi="Times New Roman" w:cs="Times New Roman"/>
        </w:rPr>
        <w:tab/>
      </w:r>
      <w:r w:rsidR="00F159F7">
        <w:rPr>
          <w:rFonts w:ascii="Times New Roman" w:hAnsi="Times New Roman" w:cs="Times New Roman"/>
        </w:rPr>
        <w:tab/>
      </w:r>
      <w:r w:rsidR="00F159F7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Pr="00F076C9">
        <w:rPr>
          <w:rFonts w:ascii="Times New Roman" w:hAnsi="Times New Roman" w:cs="Times New Roman"/>
        </w:rPr>
        <w:t>(1 mark)</w:t>
      </w:r>
    </w:p>
    <w:p w14:paraId="014663CB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D512E6">
        <w:rPr>
          <w:rFonts w:ascii="Times New Roman" w:hAnsi="Times New Roman" w:cs="Times New Roman"/>
        </w:rPr>
        <w:t xml:space="preserve">State </w:t>
      </w:r>
      <w:r w:rsidR="00D512E6" w:rsidRPr="00C91C4A">
        <w:rPr>
          <w:rFonts w:ascii="Times New Roman" w:hAnsi="Times New Roman" w:cs="Times New Roman"/>
          <w:u w:val="single"/>
        </w:rPr>
        <w:t>two</w:t>
      </w:r>
      <w:r w:rsidR="00D512E6">
        <w:rPr>
          <w:rFonts w:ascii="Times New Roman" w:hAnsi="Times New Roman" w:cs="Times New Roman"/>
        </w:rPr>
        <w:t xml:space="preserve"> uses of stone tools by early people during the Stone Age period.</w:t>
      </w:r>
      <w:r w:rsidR="003807E5">
        <w:rPr>
          <w:rFonts w:ascii="Times New Roman" w:hAnsi="Times New Roman" w:cs="Times New Roman"/>
        </w:rPr>
        <w:tab/>
      </w:r>
      <w:r w:rsidR="003807E5">
        <w:rPr>
          <w:rFonts w:ascii="Times New Roman" w:hAnsi="Times New Roman" w:cs="Times New Roman"/>
        </w:rPr>
        <w:tab/>
      </w:r>
      <w:r w:rsidR="003807E5">
        <w:rPr>
          <w:rFonts w:ascii="Times New Roman" w:hAnsi="Times New Roman" w:cs="Times New Roman"/>
        </w:rPr>
        <w:tab/>
      </w:r>
      <w:r w:rsidR="003807E5">
        <w:rPr>
          <w:rFonts w:ascii="Times New Roman" w:hAnsi="Times New Roman" w:cs="Times New Roman"/>
        </w:rPr>
        <w:tab/>
        <w:t>(2 m</w:t>
      </w:r>
      <w:r w:rsidR="00D512E6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14:paraId="046F1780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D512E6">
        <w:rPr>
          <w:rFonts w:ascii="Times New Roman" w:hAnsi="Times New Roman" w:cs="Times New Roman"/>
        </w:rPr>
        <w:t>Identify the method used to plant cereal crops when early agriculture began.</w:t>
      </w:r>
      <w:r>
        <w:rPr>
          <w:rFonts w:ascii="Times New Roman" w:hAnsi="Times New Roman" w:cs="Times New Roman"/>
        </w:rPr>
        <w:tab/>
      </w:r>
      <w:r w:rsidR="00F159F7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(1 mark)</w:t>
      </w:r>
    </w:p>
    <w:p w14:paraId="34E5382F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D512E6">
        <w:rPr>
          <w:rFonts w:ascii="Times New Roman" w:hAnsi="Times New Roman" w:cs="Times New Roman"/>
        </w:rPr>
        <w:t xml:space="preserve">Name </w:t>
      </w:r>
      <w:r w:rsidR="00D512E6" w:rsidRPr="00C91C4A">
        <w:rPr>
          <w:rFonts w:ascii="Times New Roman" w:hAnsi="Times New Roman" w:cs="Times New Roman"/>
          <w:u w:val="single"/>
        </w:rPr>
        <w:t>two</w:t>
      </w:r>
      <w:r w:rsidR="00D512E6">
        <w:rPr>
          <w:rFonts w:ascii="Times New Roman" w:hAnsi="Times New Roman" w:cs="Times New Roman"/>
        </w:rPr>
        <w:t xml:space="preserve"> metals that were used as currency in pre-colonial Africa.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D512E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mark</w:t>
      </w:r>
      <w:r w:rsidR="00D512E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</w:p>
    <w:p w14:paraId="58A92844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D512E6">
        <w:rPr>
          <w:rFonts w:ascii="Times New Roman" w:hAnsi="Times New Roman" w:cs="Times New Roman"/>
        </w:rPr>
        <w:t xml:space="preserve">State </w:t>
      </w:r>
      <w:r w:rsidR="00D512E6" w:rsidRPr="00C91C4A">
        <w:rPr>
          <w:rFonts w:ascii="Times New Roman" w:hAnsi="Times New Roman" w:cs="Times New Roman"/>
          <w:u w:val="single"/>
        </w:rPr>
        <w:t>one</w:t>
      </w:r>
      <w:r w:rsidR="00D512E6">
        <w:rPr>
          <w:rFonts w:ascii="Times New Roman" w:hAnsi="Times New Roman" w:cs="Times New Roman"/>
        </w:rPr>
        <w:t xml:space="preserve"> advantage of using the pipeline over vehicles in transporting oil.</w:t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D512E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mark)</w:t>
      </w:r>
    </w:p>
    <w:p w14:paraId="6C7A944D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D512E6">
        <w:rPr>
          <w:rFonts w:ascii="Times New Roman" w:hAnsi="Times New Roman" w:cs="Times New Roman"/>
        </w:rPr>
        <w:t xml:space="preserve">Give the </w:t>
      </w:r>
      <w:r w:rsidR="00D512E6" w:rsidRPr="00C91C4A">
        <w:rPr>
          <w:rFonts w:ascii="Times New Roman" w:hAnsi="Times New Roman" w:cs="Times New Roman"/>
          <w:u w:val="single"/>
        </w:rPr>
        <w:t>two</w:t>
      </w:r>
      <w:r w:rsidR="00D512E6">
        <w:rPr>
          <w:rFonts w:ascii="Times New Roman" w:hAnsi="Times New Roman" w:cs="Times New Roman"/>
        </w:rPr>
        <w:t xml:space="preserve"> main items of the Trans-Saharan trade.</w:t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125CBF">
        <w:rPr>
          <w:rFonts w:ascii="Times New Roman" w:hAnsi="Times New Roman" w:cs="Times New Roman"/>
        </w:rPr>
        <w:t xml:space="preserve"> (2</w:t>
      </w:r>
      <w:r>
        <w:rPr>
          <w:rFonts w:ascii="Times New Roman" w:hAnsi="Times New Roman" w:cs="Times New Roman"/>
        </w:rPr>
        <w:t xml:space="preserve"> mark)</w:t>
      </w:r>
    </w:p>
    <w:p w14:paraId="35983D2B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D512E6">
        <w:rPr>
          <w:rFonts w:ascii="Times New Roman" w:hAnsi="Times New Roman" w:cs="Times New Roman"/>
        </w:rPr>
        <w:t xml:space="preserve">Give </w:t>
      </w:r>
      <w:r w:rsidR="00D512E6" w:rsidRPr="00C91C4A">
        <w:rPr>
          <w:rFonts w:ascii="Times New Roman" w:hAnsi="Times New Roman" w:cs="Times New Roman"/>
          <w:u w:val="single"/>
        </w:rPr>
        <w:t>two</w:t>
      </w:r>
      <w:r w:rsidR="00D512E6">
        <w:rPr>
          <w:rFonts w:ascii="Times New Roman" w:hAnsi="Times New Roman" w:cs="Times New Roman"/>
        </w:rPr>
        <w:t xml:space="preserve"> </w:t>
      </w:r>
      <w:r w:rsidR="00662969">
        <w:rPr>
          <w:rFonts w:ascii="Times New Roman" w:hAnsi="Times New Roman" w:cs="Times New Roman"/>
        </w:rPr>
        <w:t>social</w:t>
      </w:r>
      <w:r w:rsidR="00D512E6">
        <w:rPr>
          <w:rFonts w:ascii="Times New Roman" w:hAnsi="Times New Roman" w:cs="Times New Roman"/>
        </w:rPr>
        <w:t xml:space="preserve"> functions of the ancient city of At</w:t>
      </w:r>
      <w:r w:rsidR="00662969">
        <w:rPr>
          <w:rFonts w:ascii="Times New Roman" w:hAnsi="Times New Roman" w:cs="Times New Roman"/>
        </w:rPr>
        <w:t>h</w:t>
      </w:r>
      <w:r w:rsidR="00D512E6">
        <w:rPr>
          <w:rFonts w:ascii="Times New Roman" w:hAnsi="Times New Roman" w:cs="Times New Roman"/>
        </w:rPr>
        <w:t>en</w:t>
      </w:r>
      <w:r w:rsidR="00662969">
        <w:rPr>
          <w:rFonts w:ascii="Times New Roman" w:hAnsi="Times New Roman" w:cs="Times New Roman"/>
        </w:rPr>
        <w:t>s in Greece.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7319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662969">
        <w:rPr>
          <w:rFonts w:ascii="Times New Roman" w:hAnsi="Times New Roman" w:cs="Times New Roman"/>
        </w:rPr>
        <w:t>2</w:t>
      </w:r>
      <w:r w:rsidR="00F73197">
        <w:rPr>
          <w:rFonts w:ascii="Times New Roman" w:hAnsi="Times New Roman" w:cs="Times New Roman"/>
        </w:rPr>
        <w:t xml:space="preserve"> mark</w:t>
      </w:r>
      <w:r w:rsidR="0066296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</w:p>
    <w:p w14:paraId="2C6F6361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662969">
        <w:rPr>
          <w:rFonts w:ascii="Times New Roman" w:hAnsi="Times New Roman" w:cs="Times New Roman"/>
        </w:rPr>
        <w:t>Name any chartered company that were used to administer Tanganyika during the process of colonisation</w:t>
      </w:r>
      <w:r w:rsidR="00434E60">
        <w:rPr>
          <w:rFonts w:ascii="Times New Roman" w:hAnsi="Times New Roman" w:cs="Times New Roman"/>
        </w:rPr>
        <w:tab/>
      </w:r>
      <w:r w:rsidR="00434E60">
        <w:rPr>
          <w:rFonts w:ascii="Times New Roman" w:hAnsi="Times New Roman" w:cs="Times New Roman"/>
        </w:rPr>
        <w:tab/>
      </w:r>
      <w:r w:rsidR="00434E60">
        <w:rPr>
          <w:rFonts w:ascii="Times New Roman" w:hAnsi="Times New Roman" w:cs="Times New Roman"/>
        </w:rPr>
        <w:tab/>
      </w:r>
      <w:r w:rsidR="00434E60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66296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mark)</w:t>
      </w:r>
    </w:p>
    <w:p w14:paraId="48444206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662969">
        <w:rPr>
          <w:rFonts w:ascii="Times New Roman" w:hAnsi="Times New Roman" w:cs="Times New Roman"/>
        </w:rPr>
        <w:t xml:space="preserve">Which was the </w:t>
      </w:r>
      <w:r w:rsidR="00662969" w:rsidRPr="0057673A">
        <w:rPr>
          <w:rFonts w:ascii="Times New Roman" w:hAnsi="Times New Roman" w:cs="Times New Roman"/>
          <w:u w:val="single"/>
        </w:rPr>
        <w:t>main</w:t>
      </w:r>
      <w:r w:rsidR="00662969">
        <w:rPr>
          <w:rFonts w:ascii="Times New Roman" w:hAnsi="Times New Roman" w:cs="Times New Roman"/>
        </w:rPr>
        <w:t xml:space="preserve"> factor that unified the communities of the Shona kingdom during the pre-colonial period?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7115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137115">
        <w:rPr>
          <w:rFonts w:ascii="Times New Roman" w:hAnsi="Times New Roman" w:cs="Times New Roman"/>
        </w:rPr>
        <w:t>1</w:t>
      </w:r>
      <w:r w:rsidR="006629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mark)</w:t>
      </w:r>
    </w:p>
    <w:p w14:paraId="7DA5CC73" w14:textId="0E424DB3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="009F05CE">
        <w:rPr>
          <w:rFonts w:ascii="Times New Roman" w:hAnsi="Times New Roman" w:cs="Times New Roman"/>
        </w:rPr>
        <w:t xml:space="preserve">State </w:t>
      </w:r>
      <w:r w:rsidR="009F05CE" w:rsidRPr="00C91C4A">
        <w:rPr>
          <w:rFonts w:ascii="Times New Roman" w:hAnsi="Times New Roman" w:cs="Times New Roman"/>
          <w:u w:val="single"/>
        </w:rPr>
        <w:t>two</w:t>
      </w:r>
      <w:r w:rsidR="009F05CE">
        <w:rPr>
          <w:rFonts w:ascii="Times New Roman" w:hAnsi="Times New Roman" w:cs="Times New Roman"/>
        </w:rPr>
        <w:t xml:space="preserve"> functions of the Lukik</w:t>
      </w:r>
      <w:r w:rsidR="0057673A">
        <w:rPr>
          <w:rFonts w:ascii="Times New Roman" w:hAnsi="Times New Roman" w:cs="Times New Roman"/>
        </w:rPr>
        <w:t>o</w:t>
      </w:r>
      <w:r w:rsidR="009F05CE">
        <w:rPr>
          <w:rFonts w:ascii="Times New Roman" w:hAnsi="Times New Roman" w:cs="Times New Roman"/>
        </w:rPr>
        <w:t xml:space="preserve"> in Buganda kingdom during the 19th century. </w:t>
      </w:r>
      <w:r w:rsidR="00125CBF">
        <w:rPr>
          <w:rFonts w:ascii="Times New Roman" w:hAnsi="Times New Roman" w:cs="Times New Roman"/>
        </w:rPr>
        <w:t xml:space="preserve">           </w:t>
      </w:r>
      <w:r w:rsidR="009F05CE">
        <w:rPr>
          <w:rFonts w:ascii="Times New Roman" w:hAnsi="Times New Roman" w:cs="Times New Roman"/>
        </w:rPr>
        <w:tab/>
      </w:r>
      <w:r w:rsidR="009F05C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9F05CE">
        <w:rPr>
          <w:rFonts w:ascii="Times New Roman" w:hAnsi="Times New Roman" w:cs="Times New Roman"/>
        </w:rPr>
        <w:t>2</w:t>
      </w:r>
      <w:r w:rsidR="00662969">
        <w:rPr>
          <w:rFonts w:ascii="Times New Roman" w:hAnsi="Times New Roman" w:cs="Times New Roman"/>
        </w:rPr>
        <w:t xml:space="preserve"> mark</w:t>
      </w:r>
      <w:r w:rsidR="009F05C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</w:p>
    <w:p w14:paraId="5CA143AC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="0062455D">
        <w:rPr>
          <w:rFonts w:ascii="Times New Roman" w:hAnsi="Times New Roman" w:cs="Times New Roman"/>
        </w:rPr>
        <w:t xml:space="preserve">Give </w:t>
      </w:r>
      <w:r w:rsidR="0062455D" w:rsidRPr="00C91C4A">
        <w:rPr>
          <w:rFonts w:ascii="Times New Roman" w:hAnsi="Times New Roman" w:cs="Times New Roman"/>
          <w:u w:val="single"/>
        </w:rPr>
        <w:t>one</w:t>
      </w:r>
      <w:r w:rsidR="0062455D">
        <w:rPr>
          <w:rFonts w:ascii="Times New Roman" w:hAnsi="Times New Roman" w:cs="Times New Roman"/>
        </w:rPr>
        <w:t xml:space="preserve"> economic reason which made European countries to scramble for colonies in Africa. </w:t>
      </w:r>
      <w:r w:rsidR="00D70D8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62455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mark)</w:t>
      </w:r>
    </w:p>
    <w:p w14:paraId="31AE0CE7" w14:textId="77777777" w:rsidR="0062455D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</w:t>
      </w:r>
      <w:r w:rsidR="0062455D">
        <w:rPr>
          <w:rFonts w:ascii="Times New Roman" w:hAnsi="Times New Roman" w:cs="Times New Roman"/>
        </w:rPr>
        <w:t xml:space="preserve">State </w:t>
      </w:r>
      <w:r w:rsidR="0062455D" w:rsidRPr="00C91C4A">
        <w:rPr>
          <w:rFonts w:ascii="Times New Roman" w:hAnsi="Times New Roman" w:cs="Times New Roman"/>
          <w:u w:val="single"/>
        </w:rPr>
        <w:t>one</w:t>
      </w:r>
      <w:r w:rsidR="0062455D">
        <w:rPr>
          <w:rFonts w:ascii="Times New Roman" w:hAnsi="Times New Roman" w:cs="Times New Roman"/>
        </w:rPr>
        <w:t xml:space="preserve"> way in which the Ndebele benefited after the British-Ndebele war of 1893 to 1896. </w:t>
      </w:r>
      <w:r w:rsidR="0062455D">
        <w:rPr>
          <w:rFonts w:ascii="Times New Roman" w:hAnsi="Times New Roman" w:cs="Times New Roman"/>
        </w:rPr>
        <w:tab/>
      </w:r>
      <w:r w:rsidR="0062455D">
        <w:rPr>
          <w:rFonts w:ascii="Times New Roman" w:hAnsi="Times New Roman" w:cs="Times New Roman"/>
        </w:rPr>
        <w:tab/>
        <w:t>(1 mark)</w:t>
      </w:r>
    </w:p>
    <w:p w14:paraId="7D31D793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="0062455D">
        <w:rPr>
          <w:rFonts w:ascii="Times New Roman" w:hAnsi="Times New Roman" w:cs="Times New Roman"/>
        </w:rPr>
        <w:t>Identify</w:t>
      </w:r>
      <w:r w:rsidR="0062455D" w:rsidRPr="00C91C4A">
        <w:rPr>
          <w:rFonts w:ascii="Times New Roman" w:hAnsi="Times New Roman" w:cs="Times New Roman"/>
          <w:u w:val="single"/>
        </w:rPr>
        <w:t xml:space="preserve"> two</w:t>
      </w:r>
      <w:r w:rsidR="0062455D">
        <w:rPr>
          <w:rFonts w:ascii="Times New Roman" w:hAnsi="Times New Roman" w:cs="Times New Roman"/>
        </w:rPr>
        <w:t xml:space="preserve"> economic results of the First World War.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B2F9F">
        <w:rPr>
          <w:rFonts w:ascii="Times New Roman" w:hAnsi="Times New Roman" w:cs="Times New Roman"/>
        </w:rPr>
        <w:tab/>
      </w:r>
      <w:r w:rsidR="009B2F9F">
        <w:rPr>
          <w:rFonts w:ascii="Times New Roman" w:hAnsi="Times New Roman" w:cs="Times New Roman"/>
        </w:rPr>
        <w:tab/>
      </w:r>
      <w:r w:rsidR="0062455D">
        <w:rPr>
          <w:rFonts w:ascii="Times New Roman" w:hAnsi="Times New Roman" w:cs="Times New Roman"/>
        </w:rPr>
        <w:tab/>
      </w:r>
      <w:r w:rsidR="0062455D">
        <w:rPr>
          <w:rFonts w:ascii="Times New Roman" w:hAnsi="Times New Roman" w:cs="Times New Roman"/>
        </w:rPr>
        <w:tab/>
      </w:r>
      <w:r w:rsidR="0062455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62455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mark</w:t>
      </w:r>
      <w:r w:rsidR="0062455D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</w:p>
    <w:p w14:paraId="7C28248D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="00821BE3">
        <w:rPr>
          <w:rFonts w:ascii="Times New Roman" w:hAnsi="Times New Roman" w:cs="Times New Roman"/>
        </w:rPr>
        <w:t xml:space="preserve">Give </w:t>
      </w:r>
      <w:r w:rsidR="00821BE3" w:rsidRPr="00C91C4A">
        <w:rPr>
          <w:rFonts w:ascii="Times New Roman" w:hAnsi="Times New Roman" w:cs="Times New Roman"/>
          <w:u w:val="single"/>
        </w:rPr>
        <w:t>two</w:t>
      </w:r>
      <w:r w:rsidR="00821BE3">
        <w:rPr>
          <w:rFonts w:ascii="Times New Roman" w:hAnsi="Times New Roman" w:cs="Times New Roman"/>
        </w:rPr>
        <w:t xml:space="preserve"> principals organs of the United Nations.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821BE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mark</w:t>
      </w:r>
      <w:r w:rsidR="00821BE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</w:p>
    <w:p w14:paraId="2B0F22B2" w14:textId="2A27587A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r w:rsidR="00821BE3">
        <w:rPr>
          <w:rFonts w:ascii="Times New Roman" w:hAnsi="Times New Roman" w:cs="Times New Roman"/>
        </w:rPr>
        <w:t xml:space="preserve">Identify </w:t>
      </w:r>
      <w:r w:rsidR="00821BE3" w:rsidRPr="00C91C4A">
        <w:rPr>
          <w:rFonts w:ascii="Times New Roman" w:hAnsi="Times New Roman" w:cs="Times New Roman"/>
          <w:u w:val="single"/>
        </w:rPr>
        <w:t>two</w:t>
      </w:r>
      <w:r w:rsidR="00821BE3">
        <w:rPr>
          <w:rFonts w:ascii="Times New Roman" w:hAnsi="Times New Roman" w:cs="Times New Roman"/>
        </w:rPr>
        <w:t xml:space="preserve"> ways </w:t>
      </w:r>
      <w:r w:rsidR="00FA1F7B">
        <w:rPr>
          <w:rFonts w:ascii="Times New Roman" w:hAnsi="Times New Roman" w:cs="Times New Roman"/>
        </w:rPr>
        <w:t>in</w:t>
      </w:r>
      <w:r w:rsidR="00821BE3">
        <w:rPr>
          <w:rFonts w:ascii="Times New Roman" w:hAnsi="Times New Roman" w:cs="Times New Roman"/>
        </w:rPr>
        <w:t xml:space="preserve"> which mwalimu Julius Nyerere pro</w:t>
      </w:r>
      <w:r w:rsidR="00E55861">
        <w:rPr>
          <w:rFonts w:ascii="Times New Roman" w:hAnsi="Times New Roman" w:cs="Times New Roman"/>
        </w:rPr>
        <w:t>m</w:t>
      </w:r>
      <w:r w:rsidR="00821BE3">
        <w:rPr>
          <w:rFonts w:ascii="Times New Roman" w:hAnsi="Times New Roman" w:cs="Times New Roman"/>
        </w:rPr>
        <w:t xml:space="preserve">oted </w:t>
      </w:r>
      <w:r w:rsidR="00E55861">
        <w:rPr>
          <w:rFonts w:ascii="Times New Roman" w:hAnsi="Times New Roman" w:cs="Times New Roman"/>
        </w:rPr>
        <w:t>the</w:t>
      </w:r>
      <w:r w:rsidR="00821BE3">
        <w:rPr>
          <w:rFonts w:ascii="Times New Roman" w:hAnsi="Times New Roman" w:cs="Times New Roman"/>
        </w:rPr>
        <w:t xml:space="preserve"> development of education in Tanzania after independence.</w:t>
      </w:r>
      <w:r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821BE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mark</w:t>
      </w:r>
      <w:r w:rsidR="00821BE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</w:p>
    <w:p w14:paraId="7EB2C8AC" w14:textId="77777777" w:rsidR="00E55861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="00E55861">
        <w:rPr>
          <w:rFonts w:ascii="Times New Roman" w:hAnsi="Times New Roman" w:cs="Times New Roman"/>
        </w:rPr>
        <w:t xml:space="preserve">State </w:t>
      </w:r>
      <w:r w:rsidR="00E55861" w:rsidRPr="00C91C4A">
        <w:rPr>
          <w:rFonts w:ascii="Times New Roman" w:hAnsi="Times New Roman" w:cs="Times New Roman"/>
          <w:u w:val="single"/>
        </w:rPr>
        <w:t>one</w:t>
      </w:r>
      <w:r w:rsidR="00E55861">
        <w:rPr>
          <w:rFonts w:ascii="Times New Roman" w:hAnsi="Times New Roman" w:cs="Times New Roman"/>
        </w:rPr>
        <w:t xml:space="preserve"> condition that a country should fulfill in order to become a member of the Non-aligned movement.</w:t>
      </w:r>
    </w:p>
    <w:p w14:paraId="2BC96FAA" w14:textId="77777777" w:rsidR="002316B5" w:rsidRDefault="000935C6" w:rsidP="00E55861">
      <w:pPr>
        <w:pStyle w:val="NoSpacing"/>
        <w:ind w:left="93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5586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mark) </w:t>
      </w:r>
    </w:p>
    <w:p w14:paraId="69CD85ED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r w:rsidR="00E55861">
        <w:rPr>
          <w:rFonts w:ascii="Times New Roman" w:hAnsi="Times New Roman" w:cs="Times New Roman"/>
        </w:rPr>
        <w:t xml:space="preserve">Identify </w:t>
      </w:r>
      <w:r w:rsidR="00E55861" w:rsidRPr="00C91C4A">
        <w:rPr>
          <w:rFonts w:ascii="Times New Roman" w:hAnsi="Times New Roman" w:cs="Times New Roman"/>
          <w:u w:val="single"/>
        </w:rPr>
        <w:t>one</w:t>
      </w:r>
      <w:r w:rsidR="00E55861">
        <w:rPr>
          <w:rFonts w:ascii="Times New Roman" w:hAnsi="Times New Roman" w:cs="Times New Roman"/>
        </w:rPr>
        <w:t xml:space="preserve"> parliamentary duty of the monarch in Britain.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55861">
        <w:rPr>
          <w:rFonts w:ascii="Times New Roman" w:hAnsi="Times New Roman" w:cs="Times New Roman"/>
        </w:rPr>
        <w:tab/>
      </w:r>
      <w:r w:rsidR="00E55861">
        <w:rPr>
          <w:rFonts w:ascii="Times New Roman" w:hAnsi="Times New Roman" w:cs="Times New Roman"/>
        </w:rPr>
        <w:tab/>
      </w:r>
      <w:r w:rsidR="00E55861">
        <w:rPr>
          <w:rFonts w:ascii="Times New Roman" w:hAnsi="Times New Roman" w:cs="Times New Roman"/>
        </w:rPr>
        <w:tab/>
      </w:r>
      <w:r w:rsidR="00E5586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E55861">
        <w:rPr>
          <w:rFonts w:ascii="Times New Roman" w:hAnsi="Times New Roman" w:cs="Times New Roman"/>
        </w:rPr>
        <w:t>1</w:t>
      </w:r>
      <w:r w:rsidR="001759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mark)</w:t>
      </w:r>
    </w:p>
    <w:p w14:paraId="0C97C5A5" w14:textId="77777777" w:rsidR="004211E6" w:rsidRDefault="004211E6">
      <w:pPr>
        <w:pStyle w:val="NoSpacing"/>
        <w:rPr>
          <w:rFonts w:ascii="Times New Roman" w:hAnsi="Times New Roman" w:cs="Times New Roman"/>
        </w:rPr>
      </w:pPr>
    </w:p>
    <w:p w14:paraId="3585F7AD" w14:textId="77777777" w:rsidR="004211E6" w:rsidRPr="009466AA" w:rsidRDefault="000935C6" w:rsidP="001B5EA0">
      <w:pPr>
        <w:pStyle w:val="NoSpacing"/>
        <w:rPr>
          <w:rFonts w:ascii="Times New Roman" w:hAnsi="Times New Roman" w:cs="Times New Roman"/>
          <w:b/>
          <w:bCs/>
          <w:u w:val="single"/>
        </w:rPr>
      </w:pPr>
      <w:bookmarkStart w:id="0" w:name="_Hlk201136908"/>
      <w:r w:rsidRPr="009466AA">
        <w:rPr>
          <w:rFonts w:ascii="Times New Roman" w:hAnsi="Times New Roman" w:cs="Times New Roman"/>
          <w:b/>
          <w:bCs/>
          <w:u w:val="single"/>
        </w:rPr>
        <w:t>SECTION B: 45 MARKS</w:t>
      </w:r>
    </w:p>
    <w:p w14:paraId="6F7B6C2E" w14:textId="77777777" w:rsidR="004211E6" w:rsidRPr="001B5EA0" w:rsidRDefault="000935C6">
      <w:pPr>
        <w:pStyle w:val="NoSpacing"/>
        <w:rPr>
          <w:rFonts w:ascii="Times New Roman" w:hAnsi="Times New Roman" w:cs="Times New Roman"/>
          <w:u w:val="single"/>
        </w:rPr>
      </w:pPr>
      <w:r w:rsidRPr="001B5EA0">
        <w:rPr>
          <w:rFonts w:ascii="Times New Roman" w:hAnsi="Times New Roman" w:cs="Times New Roman"/>
          <w:b/>
          <w:bCs/>
          <w:u w:val="single"/>
        </w:rPr>
        <w:t xml:space="preserve">Answer Any </w:t>
      </w:r>
      <w:r w:rsidR="009466AA" w:rsidRPr="001B5EA0">
        <w:rPr>
          <w:rFonts w:ascii="Times New Roman" w:hAnsi="Times New Roman" w:cs="Times New Roman"/>
          <w:b/>
          <w:bCs/>
          <w:u w:val="single"/>
        </w:rPr>
        <w:t>THREE</w:t>
      </w:r>
      <w:r w:rsidRPr="001B5EA0">
        <w:rPr>
          <w:rFonts w:ascii="Times New Roman" w:hAnsi="Times New Roman" w:cs="Times New Roman"/>
          <w:b/>
          <w:bCs/>
          <w:u w:val="single"/>
        </w:rPr>
        <w:t xml:space="preserve"> Questions </w:t>
      </w:r>
      <w:r w:rsidR="009466AA" w:rsidRPr="001B5EA0">
        <w:rPr>
          <w:rFonts w:ascii="Times New Roman" w:hAnsi="Times New Roman" w:cs="Times New Roman"/>
          <w:b/>
          <w:bCs/>
          <w:u w:val="single"/>
        </w:rPr>
        <w:t>from</w:t>
      </w:r>
      <w:r w:rsidRPr="001B5EA0">
        <w:rPr>
          <w:rFonts w:ascii="Times New Roman" w:hAnsi="Times New Roman" w:cs="Times New Roman"/>
          <w:b/>
          <w:bCs/>
          <w:u w:val="single"/>
        </w:rPr>
        <w:t xml:space="preserve"> this sectio</w:t>
      </w:r>
      <w:r w:rsidRPr="001B5EA0">
        <w:rPr>
          <w:rFonts w:ascii="Times New Roman" w:hAnsi="Times New Roman" w:cs="Times New Roman"/>
          <w:u w:val="single"/>
        </w:rPr>
        <w:t>n</w:t>
      </w:r>
    </w:p>
    <w:bookmarkEnd w:id="0"/>
    <w:p w14:paraId="6CF213B9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D1241F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>a)</w:t>
      </w:r>
      <w:r w:rsidR="006D296C">
        <w:rPr>
          <w:rFonts w:ascii="Times New Roman" w:hAnsi="Times New Roman" w:cs="Times New Roman"/>
        </w:rPr>
        <w:t>.</w:t>
      </w:r>
      <w:r w:rsidR="00844EF8">
        <w:rPr>
          <w:rFonts w:ascii="Times New Roman" w:hAnsi="Times New Roman" w:cs="Times New Roman"/>
        </w:rPr>
        <w:t xml:space="preserve">Give any </w:t>
      </w:r>
      <w:r w:rsidR="00844EF8" w:rsidRPr="00E41CE1">
        <w:rPr>
          <w:rFonts w:ascii="Times New Roman" w:hAnsi="Times New Roman" w:cs="Times New Roman"/>
          <w:u w:val="single"/>
        </w:rPr>
        <w:t>three</w:t>
      </w:r>
      <w:r w:rsidR="00844EF8">
        <w:rPr>
          <w:rFonts w:ascii="Times New Roman" w:hAnsi="Times New Roman" w:cs="Times New Roman"/>
        </w:rPr>
        <w:t xml:space="preserve"> physical characteristic of the Homo erectus</w:t>
      </w:r>
      <w:r w:rsidR="006D296C">
        <w:rPr>
          <w:rFonts w:ascii="Times New Roman" w:hAnsi="Times New Roman" w:cs="Times New Roman"/>
        </w:rPr>
        <w:tab/>
      </w:r>
      <w:r w:rsidR="006D296C">
        <w:rPr>
          <w:rFonts w:ascii="Times New Roman" w:hAnsi="Times New Roman" w:cs="Times New Roman"/>
        </w:rPr>
        <w:tab/>
      </w:r>
      <w:r w:rsidR="006D296C">
        <w:rPr>
          <w:rFonts w:ascii="Times New Roman" w:hAnsi="Times New Roman" w:cs="Times New Roman"/>
        </w:rPr>
        <w:tab/>
      </w:r>
      <w:r w:rsidR="006D296C">
        <w:rPr>
          <w:rFonts w:ascii="Times New Roman" w:hAnsi="Times New Roman" w:cs="Times New Roman"/>
        </w:rPr>
        <w:tab/>
      </w:r>
      <w:r w:rsidR="006D296C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844EF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 </w:t>
      </w:r>
    </w:p>
    <w:p w14:paraId="1DEB9985" w14:textId="77777777" w:rsidR="004211E6" w:rsidRDefault="00791F5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0935C6">
        <w:rPr>
          <w:rFonts w:ascii="Times New Roman" w:hAnsi="Times New Roman" w:cs="Times New Roman"/>
        </w:rPr>
        <w:t xml:space="preserve">(b). </w:t>
      </w:r>
      <w:r w:rsidR="00844EF8">
        <w:rPr>
          <w:rFonts w:ascii="Times New Roman" w:hAnsi="Times New Roman" w:cs="Times New Roman"/>
        </w:rPr>
        <w:t xml:space="preserve">Explain </w:t>
      </w:r>
      <w:r w:rsidR="00844EF8" w:rsidRPr="00E41CE1">
        <w:rPr>
          <w:rFonts w:ascii="Times New Roman" w:hAnsi="Times New Roman" w:cs="Times New Roman"/>
          <w:u w:val="single"/>
        </w:rPr>
        <w:t>six</w:t>
      </w:r>
      <w:r w:rsidR="00844EF8">
        <w:rPr>
          <w:rFonts w:ascii="Times New Roman" w:hAnsi="Times New Roman" w:cs="Times New Roman"/>
        </w:rPr>
        <w:t xml:space="preserve"> cultural practices of Homo </w:t>
      </w:r>
      <w:r>
        <w:rPr>
          <w:rFonts w:ascii="Times New Roman" w:hAnsi="Times New Roman" w:cs="Times New Roman"/>
        </w:rPr>
        <w:t>sapiens</w:t>
      </w:r>
      <w:r w:rsidR="00844EF8">
        <w:rPr>
          <w:rFonts w:ascii="Times New Roman" w:hAnsi="Times New Roman" w:cs="Times New Roman"/>
        </w:rPr>
        <w:t xml:space="preserve"> during the New Stone Age.</w:t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  <w:t xml:space="preserve">          </w:t>
      </w:r>
      <w:r w:rsidR="000935C6">
        <w:rPr>
          <w:rFonts w:ascii="Times New Roman" w:hAnsi="Times New Roman" w:cs="Times New Roman"/>
        </w:rPr>
        <w:t>(1</w:t>
      </w:r>
      <w:r w:rsidR="00844EF8">
        <w:rPr>
          <w:rFonts w:ascii="Times New Roman" w:hAnsi="Times New Roman" w:cs="Times New Roman"/>
        </w:rPr>
        <w:t>2</w:t>
      </w:r>
      <w:r w:rsidR="000935C6">
        <w:rPr>
          <w:rFonts w:ascii="Times New Roman" w:hAnsi="Times New Roman" w:cs="Times New Roman"/>
        </w:rPr>
        <w:t xml:space="preserve"> marks)</w:t>
      </w:r>
    </w:p>
    <w:p w14:paraId="726D39C9" w14:textId="77777777" w:rsidR="000579D6" w:rsidRDefault="000579D6">
      <w:pPr>
        <w:pStyle w:val="NoSpacing"/>
        <w:rPr>
          <w:rFonts w:ascii="Times New Roman" w:hAnsi="Times New Roman" w:cs="Times New Roman"/>
        </w:rPr>
      </w:pPr>
    </w:p>
    <w:p w14:paraId="634ED63E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6D296C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a). </w:t>
      </w:r>
      <w:r w:rsidR="00844EF8">
        <w:rPr>
          <w:rFonts w:ascii="Times New Roman" w:hAnsi="Times New Roman" w:cs="Times New Roman"/>
        </w:rPr>
        <w:t xml:space="preserve">State </w:t>
      </w:r>
      <w:r w:rsidR="00844EF8" w:rsidRPr="00E41CE1">
        <w:rPr>
          <w:rFonts w:ascii="Times New Roman" w:hAnsi="Times New Roman" w:cs="Times New Roman"/>
          <w:u w:val="single"/>
        </w:rPr>
        <w:t>five</w:t>
      </w:r>
      <w:r w:rsidR="00844EF8">
        <w:rPr>
          <w:rFonts w:ascii="Times New Roman" w:hAnsi="Times New Roman" w:cs="Times New Roman"/>
        </w:rPr>
        <w:t xml:space="preserve"> disadvantages of coal as a </w:t>
      </w:r>
      <w:r w:rsidR="00791F5A">
        <w:rPr>
          <w:rFonts w:ascii="Times New Roman" w:hAnsi="Times New Roman" w:cs="Times New Roman"/>
        </w:rPr>
        <w:t>source</w:t>
      </w:r>
      <w:r w:rsidR="00844EF8">
        <w:rPr>
          <w:rFonts w:ascii="Times New Roman" w:hAnsi="Times New Roman" w:cs="Times New Roman"/>
        </w:rPr>
        <w:t xml:space="preserve"> of energy.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3807E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marks)</w:t>
      </w:r>
    </w:p>
    <w:p w14:paraId="627DFD09" w14:textId="77777777" w:rsidR="004211E6" w:rsidRDefault="00791F5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Explain </w:t>
      </w:r>
      <w:r w:rsidRPr="00E41CE1">
        <w:rPr>
          <w:rFonts w:ascii="Times New Roman" w:hAnsi="Times New Roman" w:cs="Times New Roman"/>
          <w:u w:val="single"/>
        </w:rPr>
        <w:t>five</w:t>
      </w:r>
      <w:r>
        <w:rPr>
          <w:rFonts w:ascii="Times New Roman" w:hAnsi="Times New Roman" w:cs="Times New Roman"/>
        </w:rPr>
        <w:t xml:space="preserve"> effects of the scientific invention on industry.</w:t>
      </w:r>
      <w:r w:rsidR="000935C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0935C6">
        <w:rPr>
          <w:rFonts w:ascii="Times New Roman" w:hAnsi="Times New Roman" w:cs="Times New Roman"/>
        </w:rPr>
        <w:t>(1</w:t>
      </w:r>
      <w:r w:rsidR="003807E5">
        <w:rPr>
          <w:rFonts w:ascii="Times New Roman" w:hAnsi="Times New Roman" w:cs="Times New Roman"/>
        </w:rPr>
        <w:t>0</w:t>
      </w:r>
      <w:r w:rsidR="000935C6">
        <w:rPr>
          <w:rFonts w:ascii="Times New Roman" w:hAnsi="Times New Roman" w:cs="Times New Roman"/>
        </w:rPr>
        <w:t xml:space="preserve"> marks)</w:t>
      </w:r>
    </w:p>
    <w:p w14:paraId="16612D6B" w14:textId="77777777" w:rsidR="000579D6" w:rsidRDefault="000579D6">
      <w:pPr>
        <w:pStyle w:val="NoSpacing"/>
        <w:rPr>
          <w:rFonts w:ascii="Times New Roman" w:hAnsi="Times New Roman" w:cs="Times New Roman"/>
        </w:rPr>
      </w:pPr>
    </w:p>
    <w:p w14:paraId="291831F9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(a). </w:t>
      </w:r>
      <w:r w:rsidR="00791F5A">
        <w:rPr>
          <w:rFonts w:ascii="Times New Roman" w:hAnsi="Times New Roman" w:cs="Times New Roman"/>
        </w:rPr>
        <w:t xml:space="preserve">State </w:t>
      </w:r>
      <w:r w:rsidR="00791F5A" w:rsidRPr="00E41CE1">
        <w:rPr>
          <w:rFonts w:ascii="Times New Roman" w:hAnsi="Times New Roman" w:cs="Times New Roman"/>
          <w:u w:val="single"/>
        </w:rPr>
        <w:t>five</w:t>
      </w:r>
      <w:r w:rsidR="00791F5A">
        <w:rPr>
          <w:rFonts w:ascii="Times New Roman" w:hAnsi="Times New Roman" w:cs="Times New Roman"/>
        </w:rPr>
        <w:t xml:space="preserve"> functions of the ancient city of Athens.</w:t>
      </w:r>
      <w:r w:rsidR="008F110E">
        <w:rPr>
          <w:rFonts w:ascii="Times New Roman" w:hAnsi="Times New Roman" w:cs="Times New Roman"/>
        </w:rPr>
        <w:tab/>
      </w:r>
      <w:r w:rsidR="008F110E">
        <w:rPr>
          <w:rFonts w:ascii="Times New Roman" w:hAnsi="Times New Roman" w:cs="Times New Roman"/>
        </w:rPr>
        <w:tab/>
      </w:r>
      <w:r w:rsidR="008F110E">
        <w:rPr>
          <w:rFonts w:ascii="Times New Roman" w:hAnsi="Times New Roman" w:cs="Times New Roman"/>
        </w:rPr>
        <w:tab/>
      </w:r>
      <w:r w:rsidR="00791F5A">
        <w:rPr>
          <w:rFonts w:ascii="Times New Roman" w:hAnsi="Times New Roman" w:cs="Times New Roman"/>
        </w:rPr>
        <w:tab/>
      </w:r>
      <w:r w:rsidR="00791F5A">
        <w:rPr>
          <w:rFonts w:ascii="Times New Roman" w:hAnsi="Times New Roman" w:cs="Times New Roman"/>
        </w:rPr>
        <w:tab/>
      </w:r>
      <w:r w:rsidR="00791F5A">
        <w:rPr>
          <w:rFonts w:ascii="Times New Roman" w:hAnsi="Times New Roman" w:cs="Times New Roman"/>
        </w:rPr>
        <w:tab/>
      </w:r>
      <w:r w:rsidR="00791F5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3807E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marks)</w:t>
      </w:r>
    </w:p>
    <w:p w14:paraId="2041D79B" w14:textId="77777777" w:rsidR="004211E6" w:rsidRDefault="00791F5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Describe </w:t>
      </w:r>
      <w:r w:rsidRPr="00E41CE1">
        <w:rPr>
          <w:rFonts w:ascii="Times New Roman" w:hAnsi="Times New Roman" w:cs="Times New Roman"/>
          <w:u w:val="single"/>
        </w:rPr>
        <w:t>five</w:t>
      </w:r>
      <w:r>
        <w:rPr>
          <w:rFonts w:ascii="Times New Roman" w:hAnsi="Times New Roman" w:cs="Times New Roman"/>
        </w:rPr>
        <w:t xml:space="preserve"> challenges experienced in the city of Johannesburg.</w:t>
      </w:r>
      <w:r w:rsidR="003807E5">
        <w:rPr>
          <w:rFonts w:ascii="Times New Roman" w:hAnsi="Times New Roman" w:cs="Times New Roman"/>
        </w:rPr>
        <w:tab/>
      </w:r>
      <w:r w:rsidR="003807E5">
        <w:rPr>
          <w:rFonts w:ascii="Times New Roman" w:hAnsi="Times New Roman" w:cs="Times New Roman"/>
        </w:rPr>
        <w:tab/>
      </w:r>
      <w:r w:rsidR="003807E5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  <w:t xml:space="preserve">          </w:t>
      </w:r>
      <w:r w:rsidR="003807E5">
        <w:rPr>
          <w:rFonts w:ascii="Times New Roman" w:hAnsi="Times New Roman" w:cs="Times New Roman"/>
        </w:rPr>
        <w:t>(10</w:t>
      </w:r>
      <w:r w:rsidR="000935C6">
        <w:rPr>
          <w:rFonts w:ascii="Times New Roman" w:hAnsi="Times New Roman" w:cs="Times New Roman"/>
        </w:rPr>
        <w:t xml:space="preserve"> marks)</w:t>
      </w:r>
    </w:p>
    <w:p w14:paraId="18F906FD" w14:textId="77777777" w:rsidR="000579D6" w:rsidRDefault="000579D6">
      <w:pPr>
        <w:pStyle w:val="NoSpacing"/>
        <w:rPr>
          <w:rFonts w:ascii="Times New Roman" w:hAnsi="Times New Roman" w:cs="Times New Roman"/>
        </w:rPr>
      </w:pPr>
    </w:p>
    <w:p w14:paraId="248DDBCC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 (a). </w:t>
      </w:r>
      <w:r w:rsidR="00791F5A">
        <w:rPr>
          <w:rFonts w:ascii="Times New Roman" w:hAnsi="Times New Roman" w:cs="Times New Roman"/>
        </w:rPr>
        <w:t xml:space="preserve">State </w:t>
      </w:r>
      <w:r w:rsidR="00791F5A" w:rsidRPr="00E41CE1">
        <w:rPr>
          <w:rFonts w:ascii="Times New Roman" w:hAnsi="Times New Roman" w:cs="Times New Roman"/>
          <w:u w:val="single"/>
        </w:rPr>
        <w:t>three</w:t>
      </w:r>
      <w:r w:rsidR="00791F5A">
        <w:rPr>
          <w:rFonts w:ascii="Times New Roman" w:hAnsi="Times New Roman" w:cs="Times New Roman"/>
        </w:rPr>
        <w:t xml:space="preserve"> factors that enables European powers to colonise </w:t>
      </w:r>
      <w:r w:rsidR="002D2074">
        <w:rPr>
          <w:rFonts w:ascii="Times New Roman" w:hAnsi="Times New Roman" w:cs="Times New Roman"/>
        </w:rPr>
        <w:t>Africa</w:t>
      </w:r>
      <w:r w:rsidR="00791F5A">
        <w:rPr>
          <w:rFonts w:ascii="Times New Roman" w:hAnsi="Times New Roman" w:cs="Times New Roman"/>
        </w:rPr>
        <w:t xml:space="preserve"> in the late 19</w:t>
      </w:r>
      <w:r w:rsidR="00791F5A" w:rsidRPr="00791F5A">
        <w:rPr>
          <w:rFonts w:ascii="Times New Roman" w:hAnsi="Times New Roman" w:cs="Times New Roman"/>
          <w:vertAlign w:val="superscript"/>
        </w:rPr>
        <w:t>th</w:t>
      </w:r>
      <w:r w:rsidR="00791F5A">
        <w:rPr>
          <w:rFonts w:ascii="Times New Roman" w:hAnsi="Times New Roman" w:cs="Times New Roman"/>
        </w:rPr>
        <w:t xml:space="preserve"> C.</w:t>
      </w:r>
      <w:r w:rsidR="000579D6">
        <w:rPr>
          <w:rFonts w:ascii="Times New Roman" w:hAnsi="Times New Roman" w:cs="Times New Roman"/>
        </w:rPr>
        <w:tab/>
      </w:r>
      <w:r w:rsidR="000579D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791F5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</w:t>
      </w:r>
    </w:p>
    <w:p w14:paraId="7135EA50" w14:textId="77777777" w:rsidR="004211E6" w:rsidRDefault="008F33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Explain </w:t>
      </w:r>
      <w:r w:rsidRPr="00E41CE1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effects of the partition of Africa on African communities.</w:t>
      </w:r>
      <w:r w:rsidR="000935C6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0935C6"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2</w:t>
      </w:r>
      <w:r w:rsidR="000935C6">
        <w:rPr>
          <w:rFonts w:ascii="Times New Roman" w:hAnsi="Times New Roman" w:cs="Times New Roman"/>
        </w:rPr>
        <w:t xml:space="preserve"> marks)</w:t>
      </w:r>
    </w:p>
    <w:p w14:paraId="3C6AEAA9" w14:textId="77777777" w:rsidR="004211E6" w:rsidRDefault="004211E6">
      <w:pPr>
        <w:pStyle w:val="NoSpacing"/>
        <w:rPr>
          <w:rFonts w:ascii="Times New Roman" w:hAnsi="Times New Roman" w:cs="Times New Roman"/>
        </w:rPr>
      </w:pPr>
    </w:p>
    <w:p w14:paraId="6CB928F0" w14:textId="77777777" w:rsidR="004211E6" w:rsidRPr="00C744E4" w:rsidRDefault="000935C6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C744E4">
        <w:rPr>
          <w:rFonts w:ascii="Times New Roman" w:hAnsi="Times New Roman" w:cs="Times New Roman"/>
          <w:b/>
          <w:bCs/>
          <w:u w:val="single"/>
        </w:rPr>
        <w:t xml:space="preserve">SECTION C: 30 MARKS </w:t>
      </w:r>
    </w:p>
    <w:p w14:paraId="16646D56" w14:textId="77777777" w:rsidR="004211E6" w:rsidRPr="00C744E4" w:rsidRDefault="000935C6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C744E4">
        <w:rPr>
          <w:rFonts w:ascii="Times New Roman" w:hAnsi="Times New Roman" w:cs="Times New Roman"/>
          <w:b/>
          <w:bCs/>
          <w:u w:val="single"/>
        </w:rPr>
        <w:t xml:space="preserve">Answer </w:t>
      </w:r>
      <w:r w:rsidR="00F049D4" w:rsidRPr="00C744E4">
        <w:rPr>
          <w:rFonts w:ascii="Times New Roman" w:hAnsi="Times New Roman" w:cs="Times New Roman"/>
          <w:b/>
          <w:bCs/>
          <w:u w:val="single"/>
        </w:rPr>
        <w:t>any</w:t>
      </w:r>
      <w:r w:rsidRPr="00C744E4">
        <w:rPr>
          <w:rFonts w:ascii="Times New Roman" w:hAnsi="Times New Roman" w:cs="Times New Roman"/>
          <w:b/>
          <w:bCs/>
          <w:u w:val="single"/>
        </w:rPr>
        <w:t xml:space="preserve"> two Questions </w:t>
      </w:r>
      <w:r w:rsidR="00F049D4">
        <w:rPr>
          <w:rFonts w:ascii="Times New Roman" w:hAnsi="Times New Roman" w:cs="Times New Roman"/>
          <w:b/>
          <w:bCs/>
          <w:u w:val="single"/>
        </w:rPr>
        <w:t>from</w:t>
      </w:r>
      <w:r w:rsidRPr="00C744E4">
        <w:rPr>
          <w:rFonts w:ascii="Times New Roman" w:hAnsi="Times New Roman" w:cs="Times New Roman"/>
          <w:b/>
          <w:bCs/>
          <w:u w:val="single"/>
        </w:rPr>
        <w:t xml:space="preserve"> this section</w:t>
      </w:r>
    </w:p>
    <w:p w14:paraId="25C33052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8955C2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a). </w:t>
      </w:r>
      <w:r w:rsidR="0040127F">
        <w:rPr>
          <w:rFonts w:ascii="Times New Roman" w:hAnsi="Times New Roman" w:cs="Times New Roman"/>
        </w:rPr>
        <w:t xml:space="preserve">State </w:t>
      </w:r>
      <w:r w:rsidR="0040127F" w:rsidRPr="00DA68C7">
        <w:rPr>
          <w:rFonts w:ascii="Times New Roman" w:hAnsi="Times New Roman" w:cs="Times New Roman"/>
          <w:u w:val="single"/>
        </w:rPr>
        <w:t>three</w:t>
      </w:r>
      <w:r w:rsidR="0040127F">
        <w:rPr>
          <w:rFonts w:ascii="Times New Roman" w:hAnsi="Times New Roman" w:cs="Times New Roman"/>
        </w:rPr>
        <w:t xml:space="preserve"> external factors which speeded up the growth of African nationalism during the struggle for independence.</w:t>
      </w:r>
      <w:r w:rsidR="00941A6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(3 marks)</w:t>
      </w:r>
    </w:p>
    <w:p w14:paraId="4C21767B" w14:textId="77777777" w:rsidR="0040127F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(b). </w:t>
      </w:r>
      <w:r w:rsidR="0040127F">
        <w:rPr>
          <w:rFonts w:ascii="Times New Roman" w:hAnsi="Times New Roman" w:cs="Times New Roman"/>
        </w:rPr>
        <w:t xml:space="preserve">Explain </w:t>
      </w:r>
      <w:r w:rsidR="0040127F" w:rsidRPr="00DA68C7">
        <w:rPr>
          <w:rFonts w:ascii="Times New Roman" w:hAnsi="Times New Roman" w:cs="Times New Roman"/>
          <w:u w:val="single"/>
        </w:rPr>
        <w:t>six</w:t>
      </w:r>
      <w:r w:rsidR="0040127F">
        <w:rPr>
          <w:rFonts w:ascii="Times New Roman" w:hAnsi="Times New Roman" w:cs="Times New Roman"/>
        </w:rPr>
        <w:t xml:space="preserve"> challenges which were faced by the Nationalist in South Africa during the Apartheid rule.</w:t>
      </w:r>
      <w:r>
        <w:rPr>
          <w:rFonts w:ascii="Times New Roman" w:hAnsi="Times New Roman" w:cs="Times New Roman"/>
        </w:rPr>
        <w:t xml:space="preserve"> </w:t>
      </w:r>
    </w:p>
    <w:p w14:paraId="3ACB2B78" w14:textId="77777777" w:rsidR="004211E6" w:rsidRDefault="0040127F" w:rsidP="0040127F">
      <w:pPr>
        <w:pStyle w:val="NoSpacing"/>
        <w:ind w:left="9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0935C6">
        <w:rPr>
          <w:rFonts w:ascii="Times New Roman" w:hAnsi="Times New Roman" w:cs="Times New Roman"/>
        </w:rPr>
        <w:t>(12 marks)</w:t>
      </w:r>
    </w:p>
    <w:p w14:paraId="1F4F6BD1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8955C2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a). </w:t>
      </w:r>
      <w:r w:rsidR="00E53338">
        <w:rPr>
          <w:rFonts w:ascii="Times New Roman" w:hAnsi="Times New Roman" w:cs="Times New Roman"/>
        </w:rPr>
        <w:t xml:space="preserve">State </w:t>
      </w:r>
      <w:r w:rsidR="00E53338" w:rsidRPr="00DA68C7">
        <w:rPr>
          <w:rFonts w:ascii="Times New Roman" w:hAnsi="Times New Roman" w:cs="Times New Roman"/>
          <w:u w:val="single"/>
        </w:rPr>
        <w:t>three</w:t>
      </w:r>
      <w:r w:rsidR="00E53338">
        <w:rPr>
          <w:rFonts w:ascii="Times New Roman" w:hAnsi="Times New Roman" w:cs="Times New Roman"/>
        </w:rPr>
        <w:t xml:space="preserve"> ways in which terrorism is a threat to international peace.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 marks)</w:t>
      </w:r>
    </w:p>
    <w:p w14:paraId="44E806DE" w14:textId="77777777" w:rsidR="004211E6" w:rsidRDefault="00E5333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Describe </w:t>
      </w:r>
      <w:r w:rsidRPr="00DA68C7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achievements of Non-Aligned movement since its formation.</w:t>
      </w:r>
      <w:r>
        <w:rPr>
          <w:rFonts w:ascii="Times New Roman" w:hAnsi="Times New Roman" w:cs="Times New Roman"/>
        </w:rPr>
        <w:tab/>
      </w:r>
      <w:r w:rsidR="008955C2">
        <w:rPr>
          <w:rFonts w:ascii="Times New Roman" w:hAnsi="Times New Roman" w:cs="Times New Roman"/>
        </w:rPr>
        <w:tab/>
      </w:r>
      <w:r w:rsidR="000935C6">
        <w:rPr>
          <w:rFonts w:ascii="Times New Roman" w:hAnsi="Times New Roman" w:cs="Times New Roman"/>
        </w:rPr>
        <w:tab/>
        <w:t xml:space="preserve">          (12 marks)</w:t>
      </w:r>
    </w:p>
    <w:p w14:paraId="145C599A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6A2286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a). </w:t>
      </w:r>
      <w:r w:rsidR="00E53338">
        <w:rPr>
          <w:rFonts w:ascii="Times New Roman" w:hAnsi="Times New Roman" w:cs="Times New Roman"/>
        </w:rPr>
        <w:t>Identify</w:t>
      </w:r>
      <w:r w:rsidR="00E53338" w:rsidRPr="00DA68C7">
        <w:rPr>
          <w:rFonts w:ascii="Times New Roman" w:hAnsi="Times New Roman" w:cs="Times New Roman"/>
          <w:u w:val="single"/>
        </w:rPr>
        <w:t xml:space="preserve"> three</w:t>
      </w:r>
      <w:r w:rsidR="00E53338">
        <w:rPr>
          <w:rFonts w:ascii="Times New Roman" w:hAnsi="Times New Roman" w:cs="Times New Roman"/>
        </w:rPr>
        <w:t xml:space="preserve"> categories of members of the Executive in the </w:t>
      </w:r>
      <w:r w:rsidR="00E144C2">
        <w:rPr>
          <w:rFonts w:ascii="Times New Roman" w:hAnsi="Times New Roman" w:cs="Times New Roman"/>
        </w:rPr>
        <w:t>United States</w:t>
      </w:r>
      <w:r w:rsidR="00E53338">
        <w:rPr>
          <w:rFonts w:ascii="Times New Roman" w:hAnsi="Times New Roman" w:cs="Times New Roman"/>
        </w:rPr>
        <w:t xml:space="preserve"> of America.</w:t>
      </w:r>
      <w:r w:rsidR="00E5333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 marks)</w:t>
      </w:r>
    </w:p>
    <w:p w14:paraId="35E63273" w14:textId="77777777" w:rsidR="004211E6" w:rsidRDefault="00E144C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Describe </w:t>
      </w:r>
      <w:r w:rsidRPr="00DA68C7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functions of the Federal Government of the United state of America.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935C6">
        <w:rPr>
          <w:rFonts w:ascii="Times New Roman" w:hAnsi="Times New Roman" w:cs="Times New Roman"/>
        </w:rPr>
        <w:t xml:space="preserve">         (12 marks)</w:t>
      </w:r>
    </w:p>
    <w:sectPr w:rsidR="004211E6" w:rsidSect="004211E6">
      <w:footerReference w:type="default" r:id="rId7"/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9E8A9" w14:textId="77777777" w:rsidR="00CC0065" w:rsidRDefault="00CC0065">
      <w:pPr>
        <w:spacing w:line="240" w:lineRule="auto"/>
      </w:pPr>
      <w:r>
        <w:separator/>
      </w:r>
    </w:p>
  </w:endnote>
  <w:endnote w:type="continuationSeparator" w:id="0">
    <w:p w14:paraId="22FCCFF4" w14:textId="77777777" w:rsidR="00CC0065" w:rsidRDefault="00CC00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832384"/>
      <w:docPartObj>
        <w:docPartGallery w:val="AutoText"/>
      </w:docPartObj>
    </w:sdtPr>
    <w:sdtContent>
      <w:p w14:paraId="2AF0BBFE" w14:textId="77777777" w:rsidR="00821BE3" w:rsidRDefault="00A05BA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05BA4">
          <w:rPr>
            <w:noProof/>
            <w:lang w:val="en-GB"/>
          </w:rPr>
          <w:t>2</w:t>
        </w:r>
        <w:r>
          <w:rPr>
            <w:noProof/>
            <w:lang w:val="en-GB"/>
          </w:rPr>
          <w:fldChar w:fldCharType="end"/>
        </w:r>
      </w:p>
    </w:sdtContent>
  </w:sdt>
  <w:p w14:paraId="7068CA46" w14:textId="77777777" w:rsidR="00821BE3" w:rsidRDefault="00821BE3">
    <w:pPr>
      <w:pStyle w:val="Footer"/>
    </w:pPr>
    <w:r>
      <w:rPr>
        <w:rFonts w:ascii="Monotype Corsiva" w:hAnsi="Monotype Corsiva"/>
      </w:rPr>
      <w:t>@Copyright Arise and Shine Trial 2 Exams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65452" w14:textId="77777777" w:rsidR="00CC0065" w:rsidRDefault="00CC0065">
      <w:pPr>
        <w:spacing w:after="0"/>
      </w:pPr>
      <w:r>
        <w:separator/>
      </w:r>
    </w:p>
  </w:footnote>
  <w:footnote w:type="continuationSeparator" w:id="0">
    <w:p w14:paraId="37548A71" w14:textId="77777777" w:rsidR="00CC0065" w:rsidRDefault="00CC00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A4005"/>
    <w:multiLevelType w:val="multilevel"/>
    <w:tmpl w:val="20FA4005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num w:numId="1" w16cid:durableId="1137142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69C"/>
    <w:rsid w:val="000579D6"/>
    <w:rsid w:val="000935C6"/>
    <w:rsid w:val="00125CBF"/>
    <w:rsid w:val="00137115"/>
    <w:rsid w:val="00163654"/>
    <w:rsid w:val="0017153C"/>
    <w:rsid w:val="001759F3"/>
    <w:rsid w:val="001B5EA0"/>
    <w:rsid w:val="002316B5"/>
    <w:rsid w:val="00237B6A"/>
    <w:rsid w:val="00286419"/>
    <w:rsid w:val="002A160A"/>
    <w:rsid w:val="002D2074"/>
    <w:rsid w:val="002D53F7"/>
    <w:rsid w:val="002E1863"/>
    <w:rsid w:val="00340850"/>
    <w:rsid w:val="003807E5"/>
    <w:rsid w:val="003A32CE"/>
    <w:rsid w:val="003A3A95"/>
    <w:rsid w:val="003B24FF"/>
    <w:rsid w:val="0040127F"/>
    <w:rsid w:val="004211E6"/>
    <w:rsid w:val="00434E60"/>
    <w:rsid w:val="00461ADF"/>
    <w:rsid w:val="00512483"/>
    <w:rsid w:val="0057673A"/>
    <w:rsid w:val="005808ED"/>
    <w:rsid w:val="00594795"/>
    <w:rsid w:val="0062455D"/>
    <w:rsid w:val="00660996"/>
    <w:rsid w:val="00662969"/>
    <w:rsid w:val="006A2286"/>
    <w:rsid w:val="006D296C"/>
    <w:rsid w:val="006E4DCC"/>
    <w:rsid w:val="00703741"/>
    <w:rsid w:val="00791F5A"/>
    <w:rsid w:val="00821BE3"/>
    <w:rsid w:val="00844EF8"/>
    <w:rsid w:val="00847AEA"/>
    <w:rsid w:val="008955C2"/>
    <w:rsid w:val="008D3DF0"/>
    <w:rsid w:val="008E3F5F"/>
    <w:rsid w:val="008F110E"/>
    <w:rsid w:val="008F337C"/>
    <w:rsid w:val="00922E86"/>
    <w:rsid w:val="00923E78"/>
    <w:rsid w:val="00941A64"/>
    <w:rsid w:val="009466AA"/>
    <w:rsid w:val="00973C31"/>
    <w:rsid w:val="009B2F9F"/>
    <w:rsid w:val="009F05CE"/>
    <w:rsid w:val="009F72DA"/>
    <w:rsid w:val="00A05BA4"/>
    <w:rsid w:val="00A10056"/>
    <w:rsid w:val="00A30D77"/>
    <w:rsid w:val="00A416FE"/>
    <w:rsid w:val="00A660D1"/>
    <w:rsid w:val="00AF7E5E"/>
    <w:rsid w:val="00B83EA8"/>
    <w:rsid w:val="00C744E4"/>
    <w:rsid w:val="00C82AF1"/>
    <w:rsid w:val="00C91C4A"/>
    <w:rsid w:val="00CC0065"/>
    <w:rsid w:val="00D1241F"/>
    <w:rsid w:val="00D20424"/>
    <w:rsid w:val="00D512E6"/>
    <w:rsid w:val="00D70D8C"/>
    <w:rsid w:val="00DA68C7"/>
    <w:rsid w:val="00DE399A"/>
    <w:rsid w:val="00E144C2"/>
    <w:rsid w:val="00E16C62"/>
    <w:rsid w:val="00E23972"/>
    <w:rsid w:val="00E41CE1"/>
    <w:rsid w:val="00E43450"/>
    <w:rsid w:val="00E53338"/>
    <w:rsid w:val="00E549F3"/>
    <w:rsid w:val="00E55861"/>
    <w:rsid w:val="00E8369C"/>
    <w:rsid w:val="00E93052"/>
    <w:rsid w:val="00EB2C5E"/>
    <w:rsid w:val="00ED41C6"/>
    <w:rsid w:val="00EE1DB2"/>
    <w:rsid w:val="00EE636B"/>
    <w:rsid w:val="00F049D4"/>
    <w:rsid w:val="00F061F4"/>
    <w:rsid w:val="00F0737C"/>
    <w:rsid w:val="00F076C9"/>
    <w:rsid w:val="00F159F7"/>
    <w:rsid w:val="00F73197"/>
    <w:rsid w:val="00FA1F7B"/>
    <w:rsid w:val="00FC42F7"/>
    <w:rsid w:val="1D0617F6"/>
    <w:rsid w:val="60556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4872E"/>
  <w15:docId w15:val="{2FEC33F7-2889-4549-A8B8-A141A789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1E6"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1E6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1E6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4211E6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4211E6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421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rsid w:val="00421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21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421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421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21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4211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4211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4211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4211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4211E6"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4211E6"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sid w:val="00421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421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4211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1E6"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sid w:val="004211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4211E6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4211E6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211E6"/>
  </w:style>
  <w:style w:type="character" w:customStyle="1" w:styleId="FooterChar">
    <w:name w:val="Footer Char"/>
    <w:basedOn w:val="DefaultParagraphFont"/>
    <w:link w:val="Footer"/>
    <w:uiPriority w:val="99"/>
    <w:qFormat/>
    <w:rsid w:val="004211E6"/>
  </w:style>
  <w:style w:type="paragraph" w:styleId="NoSpacing">
    <w:name w:val="No Spacing"/>
    <w:uiPriority w:val="1"/>
    <w:qFormat/>
    <w:rsid w:val="004211E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rootich.media@outlook.com</dc:creator>
  <cp:lastModifiedBy>omwanda</cp:lastModifiedBy>
  <cp:revision>74</cp:revision>
  <dcterms:created xsi:type="dcterms:W3CDTF">2025-06-18T06:22:00Z</dcterms:created>
  <dcterms:modified xsi:type="dcterms:W3CDTF">2026-06-16T07:12:00Z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84BE8C46F206427DA8B8F1AC7371E883_12</vt:lpwstr>
  </property>
</Properties>
</file>